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Nirmala UI" w:eastAsia="Times New Roman" w:hAnsi="Nirmala UI" w:cs="Nirmala UI"/>
          <w:sz w:val="24"/>
          <w:szCs w:val="24"/>
          <w:lang w:val="hi-IN"/>
        </w:rPr>
        <w:t>पक्षपात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कानून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खिलाफ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i-IN"/>
        </w:rPr>
        <w:t>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लागू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संघीय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नागरिक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अधिकार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कानूनों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अनुपालन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करते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और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जाति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राष्ट्रीय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मूल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आयु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विकलांगता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लिंग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(45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CFR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§ 92.101(a)(2)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वर्णित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पक्षपात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दायरे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अनुरूप</w:t>
      </w:r>
      <w:r>
        <w:rPr>
          <w:rFonts w:ascii="Times New Roman" w:eastAsia="Times New Roman" w:hAnsi="Times New Roman"/>
          <w:sz w:val="24"/>
          <w:szCs w:val="24"/>
          <w:lang w:val="hi-IN"/>
        </w:rPr>
        <w:t>)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optional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: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(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लैंगिक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विशेषताओं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सहित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मध्यलिंगी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लक्षणों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सहित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;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गर्भावस्था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संबंधित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स्थितियाँ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;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यौन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अनुकूलन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;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पहचान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और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रूढ़िवादिता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)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आधार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पक्षपात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नहीं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करते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हैं।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  <w:lang w:val="hi-IN"/>
        </w:rPr>
        <w:t>] [</w:t>
      </w:r>
      <w:bookmarkStart w:id="0" w:name="_Hlk132272512"/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लोगों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उनकी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जाति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राष्ट्रीय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मूल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आयु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विलांगता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कारण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वंचित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नहीं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रखते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कम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हितकारी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व्यवहार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नहीं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करते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हैं।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i-IN"/>
        </w:rPr>
        <w:t>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Optional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: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the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वर्तमान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नागरिक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अधिकारों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लिए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स्वास्थ्य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एवं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मानव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सेवाओं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कार्यालय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HHS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Office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for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Civil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Rights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)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religious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and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/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conscience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छूट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प्राप्त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जो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the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को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list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provisions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Section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1557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to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which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the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exemption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applies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,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and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the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scope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/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terms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that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exemption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अनुपालन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करने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छूट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देता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है।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i-IN"/>
        </w:rPr>
        <w:t> </w:t>
      </w:r>
      <w:r>
        <w:rPr>
          <w:rFonts w:ascii="Times New Roman" w:eastAsia="Times New Roman" w:hAnsi="Times New Roman"/>
          <w:sz w:val="24"/>
          <w:szCs w:val="24"/>
          <w:lang w:val="hi-IN"/>
        </w:rPr>
        <w:tab/>
        <w:t xml:space="preserve">•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विकलांग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लोगों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उचित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संशोधन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और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निःशुल्क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उपयुक्त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सहायक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साधन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और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सेवाएं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प्रदान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ताकि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हमारे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साथ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प्रभावी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ढंग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बातचीत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सकें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जैसे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कि</w:t>
      </w:r>
      <w:r>
        <w:rPr>
          <w:rFonts w:ascii="Arial" w:eastAsia="Times New Roman" w:hAnsi="Arial" w:cs="Arial"/>
          <w:sz w:val="24"/>
          <w:szCs w:val="24"/>
          <w:lang w:val="hi-IN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hi-IN"/>
        </w:rPr>
        <w:t> </w:t>
      </w:r>
      <w:r>
        <w:rPr>
          <w:rFonts w:ascii="Arial" w:eastAsia="Times New Roman" w:hAnsi="Arial" w:cs="Arial"/>
          <w:sz w:val="24"/>
          <w:szCs w:val="24"/>
          <w:lang w:val="hi-IN"/>
        </w:rPr>
        <w:tab/>
      </w:r>
      <w:r>
        <w:rPr>
          <w:rFonts w:ascii="Arial" w:eastAsia="Times New Roman" w:hAnsi="Arial" w:cs="Arial"/>
          <w:sz w:val="24"/>
          <w:szCs w:val="24"/>
          <w:lang w:val="hi-IN"/>
        </w:rPr>
        <w:tab/>
        <w:t xml:space="preserve">○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योग्य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सांकेतिक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भाषा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दुभाषिए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hi-IN"/>
        </w:rPr>
        <w:t> </w:t>
      </w:r>
      <w:r>
        <w:rPr>
          <w:rFonts w:ascii="Arial" w:eastAsia="Times New Roman" w:hAnsi="Arial" w:cs="Arial"/>
          <w:sz w:val="24"/>
          <w:szCs w:val="24"/>
          <w:lang w:val="hi-IN"/>
        </w:rPr>
        <w:tab/>
        <w:t xml:space="preserve">○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अन्य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प्रारूपों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लिखित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जानकारी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(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बड़ा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प्रिंट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ऑडियो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सुलभ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इलेक्ट्रॉनिक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प्रारूप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अन्य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प्रारूप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>)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।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i-IN"/>
        </w:rPr>
        <w:lastRenderedPageBreak/>
        <w:t> </w:t>
      </w:r>
      <w:r>
        <w:rPr>
          <w:rFonts w:ascii="Times New Roman" w:eastAsia="Times New Roman" w:hAnsi="Times New Roman"/>
          <w:sz w:val="24"/>
          <w:szCs w:val="24"/>
          <w:lang w:val="hi-IN"/>
        </w:rPr>
        <w:tab/>
        <w:t xml:space="preserve">•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लोगों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निःशुल्क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भाषा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सहायता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सेवाएं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प्रदान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जिनकी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प्राथमिक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भाषा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अंग्रेज़ी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नहीं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जिसमें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शामिल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सकती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</w:t>
      </w:r>
      <w:r>
        <w:rPr>
          <w:rFonts w:ascii="Arial" w:eastAsia="Times New Roman" w:hAnsi="Arial" w:cs="Arial"/>
          <w:sz w:val="24"/>
          <w:szCs w:val="24"/>
          <w:lang w:val="hi-IN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hi-IN"/>
        </w:rPr>
        <w:t> </w:t>
      </w:r>
      <w:r>
        <w:rPr>
          <w:rFonts w:ascii="Arial" w:eastAsia="Times New Roman" w:hAnsi="Arial" w:cs="Arial"/>
          <w:sz w:val="24"/>
          <w:szCs w:val="24"/>
          <w:lang w:val="hi-IN"/>
        </w:rPr>
        <w:tab/>
      </w:r>
      <w:r>
        <w:rPr>
          <w:rFonts w:ascii="Arial" w:eastAsia="Times New Roman" w:hAnsi="Arial" w:cs="Arial"/>
          <w:sz w:val="24"/>
          <w:szCs w:val="24"/>
          <w:lang w:val="hi-IN"/>
        </w:rPr>
        <w:tab/>
        <w:t xml:space="preserve">○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योग्य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दुभाषिए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hi-IN"/>
        </w:rPr>
        <w:t> </w:t>
      </w:r>
      <w:r>
        <w:rPr>
          <w:rFonts w:ascii="Arial" w:eastAsia="Times New Roman" w:hAnsi="Arial" w:cs="Arial"/>
          <w:sz w:val="24"/>
          <w:szCs w:val="24"/>
          <w:lang w:val="hi-IN"/>
        </w:rPr>
        <w:tab/>
      </w:r>
      <w:r>
        <w:rPr>
          <w:rFonts w:ascii="Arial" w:eastAsia="Times New Roman" w:hAnsi="Arial" w:cs="Arial"/>
          <w:sz w:val="24"/>
          <w:szCs w:val="24"/>
          <w:lang w:val="hi-IN"/>
        </w:rPr>
        <w:tab/>
        <w:t xml:space="preserve">○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अन्य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भाषाओं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लिखी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जानकारी।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val="hi-IN"/>
        </w:rPr>
        <w:t> </w:t>
      </w:r>
      <w:r>
        <w:rPr>
          <w:rFonts w:ascii="Arial" w:eastAsia="Times New Roman" w:hAnsi="Arial" w:cs="Arial"/>
          <w:sz w:val="24"/>
          <w:szCs w:val="24"/>
          <w:lang w:val="hi-IN"/>
        </w:rPr>
        <w:tab/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यदि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आपको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उचित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संशोधनों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उचित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सहायक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साधनों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और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सेवाओं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भाषा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सहायता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सेवाओं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आवश्यकता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तो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Civil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Rights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Coordinator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संपर्क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करें।</w:t>
      </w:r>
    </w:p>
    <w:p>
      <w:pPr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Nirmala UI" w:eastAsia="Times New Roman" w:hAnsi="Nirmala UI" w:cs="Nirmala UI"/>
          <w:sz w:val="24"/>
          <w:szCs w:val="24"/>
          <w:lang w:val="hi-IN"/>
        </w:rPr>
        <w:t>यदि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आपका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मानना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कि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आपको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सेवाएं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प्रदान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करने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असफल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रहे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जाति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राष्ट्रीय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मूल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आयु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विकलांगता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लिंग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आधार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किसी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ओर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तरह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पक्षपात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किया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तो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आप</w:t>
      </w:r>
      <w:r>
        <w:rPr>
          <w:rFonts w:ascii="Times New Roman" w:eastAsia="Times New Roman" w:hAnsi="Times New Roman"/>
          <w:sz w:val="24"/>
          <w:szCs w:val="24"/>
          <w:lang w:val="hi-IN"/>
        </w:rPr>
        <w:t>: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and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title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Civil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Rights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Coordinator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>],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mailing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address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>],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telephone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number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],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TTY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number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—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if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has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one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>],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fax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>],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email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साथ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शिकायत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दर्ज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सकते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आप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व्यक्तिगत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रूप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डाक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फैक्स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ईमेल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द्वारा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शिकायत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दर्ज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सकते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यदि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आपको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शिकायत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दर्ज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करने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में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मदद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चाहिए</w:t>
      </w:r>
      <w:r>
        <w:rPr>
          <w:rFonts w:ascii="Times New Roman" w:eastAsia="Times New Roman" w:hAnsi="Times New Roman"/>
          <w:sz w:val="24"/>
          <w:szCs w:val="24"/>
          <w:lang w:val="hi-IN"/>
        </w:rPr>
        <w:t>,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and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title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Civil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Rights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Coordinator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आपकी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मदद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लिए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उपलब्ध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</w:p>
    <w:p>
      <w:pPr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  <w:r>
        <w:rPr>
          <w:rFonts w:ascii="Nirmala UI" w:eastAsia="Times New Roman" w:hAnsi="Nirmala UI" w:cs="Nirmala UI"/>
          <w:sz w:val="24"/>
          <w:szCs w:val="24"/>
          <w:lang w:val="hi-IN"/>
        </w:rPr>
        <w:t>आप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यू</w:t>
      </w:r>
      <w:r>
        <w:rPr>
          <w:rFonts w:ascii="Arial" w:eastAsia="Times New Roman" w:hAnsi="Arial" w:cs="Arial"/>
          <w:sz w:val="24"/>
          <w:szCs w:val="24"/>
          <w:lang w:val="hi-IN"/>
        </w:rPr>
        <w:t>.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एस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.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स्वास्थ्य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एवं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मानव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सेवा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विभाग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U.S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Department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Health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and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Human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Services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),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नागरिक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अधिकार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कार्यालय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(Office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for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Civil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Rights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)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पास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नागरिक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अधिकार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शिकायत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पोर्टल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कार्यालय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माध्यम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इलेक्ट्रॉनिक</w:t>
      </w:r>
      <w:proofErr w:type="spellEnd"/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रूप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जो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hi-IN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उपलब्ध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,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अथवा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डाक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फोन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द्वारा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यहां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नागरिक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अधिकार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शिकायत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भी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दर्ज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कर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सकते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</w:t>
      </w:r>
      <w:r>
        <w:rPr>
          <w:rFonts w:ascii="Arial" w:eastAsia="Times New Roman" w:hAnsi="Arial" w:cs="Arial"/>
          <w:sz w:val="24"/>
          <w:szCs w:val="24"/>
          <w:lang w:val="hi-IN"/>
        </w:rPr>
        <w:t>: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U.S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Department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Health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and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Human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Services</w:t>
      </w:r>
      <w:proofErr w:type="spellEnd"/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i-IN"/>
        </w:rPr>
        <w:t xml:space="preserve">200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Independence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Avenue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SW</w:t>
      </w:r>
      <w:proofErr w:type="spellEnd"/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Room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509F,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HHH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Building</w:t>
      </w:r>
      <w:proofErr w:type="spellEnd"/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lastRenderedPageBreak/>
        <w:t>Washington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D.C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i-IN"/>
        </w:rPr>
        <w:t>1-800-368-1019, 800-537-7697 (</w:t>
      </w:r>
      <w:proofErr w:type="spellStart"/>
      <w:r>
        <w:rPr>
          <w:rFonts w:ascii="Times New Roman" w:eastAsia="Times New Roman" w:hAnsi="Times New Roman"/>
          <w:sz w:val="24"/>
          <w:szCs w:val="24"/>
          <w:lang w:val="hi-IN"/>
        </w:rPr>
        <w:t>TDD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>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Nirmala UI" w:eastAsia="Times New Roman" w:hAnsi="Nirmala UI" w:cs="Nirmala UI"/>
          <w:sz w:val="24"/>
          <w:szCs w:val="24"/>
          <w:lang w:val="hi-IN"/>
        </w:rPr>
        <w:t>शिकायत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proofErr w:type="spellStart"/>
      <w:r>
        <w:rPr>
          <w:rFonts w:ascii="Nirmala UI" w:eastAsia="Times New Roman" w:hAnsi="Nirmala UI" w:cs="Nirmala UI"/>
          <w:sz w:val="24"/>
          <w:szCs w:val="24"/>
          <w:lang w:val="hi-IN"/>
        </w:rPr>
        <w:t>फॉर्म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hi-IN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उपलब्ध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हैं।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i-IN"/>
        </w:rPr>
        <w:t>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If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applicable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: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यह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नोटिस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name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of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entity's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वेबसाइट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पर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उपलब्ध</w:t>
      </w:r>
      <w:r>
        <w:rPr>
          <w:rFonts w:ascii="Arial" w:eastAsia="Times New Roman" w:hAnsi="Arial" w:cs="Arial"/>
          <w:sz w:val="24"/>
          <w:szCs w:val="24"/>
          <w:lang w:val="hi-IN"/>
        </w:rPr>
        <w:t xml:space="preserve"> </w:t>
      </w:r>
      <w:r>
        <w:rPr>
          <w:rFonts w:ascii="Nirmala UI" w:eastAsia="Times New Roman" w:hAnsi="Nirmala UI" w:cs="Nirmala UI"/>
          <w:sz w:val="24"/>
          <w:szCs w:val="24"/>
          <w:lang w:val="hi-IN"/>
        </w:rPr>
        <w:t>है</w:t>
      </w:r>
      <w:r>
        <w:rPr>
          <w:rFonts w:ascii="Arial" w:eastAsia="Times New Roman" w:hAnsi="Arial" w:cs="Arial"/>
          <w:sz w:val="24"/>
          <w:szCs w:val="24"/>
          <w:lang w:val="hi-IN"/>
        </w:rPr>
        <w:t>:</w:t>
      </w:r>
      <w:r>
        <w:rPr>
          <w:rFonts w:ascii="Times New Roman" w:eastAsia="Times New Roman" w:hAnsi="Times New Roman"/>
          <w:sz w:val="24"/>
          <w:szCs w:val="24"/>
          <w:lang w:val="hi-IN"/>
        </w:rPr>
        <w:t xml:space="preserve"> [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insert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covered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entity’s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val="hi-IN"/>
        </w:rPr>
        <w:t>URL</w:t>
      </w:r>
      <w:proofErr w:type="spellEnd"/>
      <w:r>
        <w:rPr>
          <w:rFonts w:ascii="Times New Roman" w:eastAsia="Times New Roman" w:hAnsi="Times New Roman"/>
          <w:sz w:val="24"/>
          <w:szCs w:val="24"/>
          <w:lang w:val="hi-IN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4</cp:revision>
  <dcterms:created xsi:type="dcterms:W3CDTF">2024-04-01T20:44:00Z</dcterms:created>
  <dcterms:modified xsi:type="dcterms:W3CDTF">2024-04-05T20:48:00Z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